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45F7D" w:rsidRPr="00B45F7D" w:rsidRDefault="00B45F7D" w:rsidP="00B45F7D">
      <w:pPr>
        <w:pStyle w:val="a5"/>
        <w:shd w:val="clear" w:color="auto" w:fill="FFFFFF"/>
        <w:snapToGrid w:val="0"/>
        <w:spacing w:before="0" w:beforeAutospacing="0" w:after="270" w:afterAutospacing="0"/>
        <w:jc w:val="center"/>
        <w:rPr>
          <w:b/>
          <w:color w:val="4D4F53"/>
          <w:spacing w:val="15"/>
          <w:sz w:val="36"/>
          <w:szCs w:val="28"/>
        </w:rPr>
      </w:pPr>
      <w:r w:rsidRPr="00B45F7D">
        <w:rPr>
          <w:rFonts w:hint="eastAsia"/>
          <w:b/>
          <w:color w:val="4D4F53"/>
          <w:spacing w:val="15"/>
          <w:sz w:val="36"/>
          <w:szCs w:val="28"/>
        </w:rPr>
        <w:t>高等学校秋冬季新冠肺炎疫情防控技术方案</w:t>
      </w:r>
    </w:p>
    <w:p w:rsidR="00B45F7D" w:rsidRPr="00B45F7D" w:rsidRDefault="00B45F7D" w:rsidP="00B45F7D">
      <w:pPr>
        <w:pStyle w:val="a5"/>
        <w:shd w:val="clear" w:color="auto" w:fill="FFFFFF"/>
        <w:snapToGrid w:val="0"/>
        <w:spacing w:before="0" w:beforeAutospacing="0" w:after="270" w:afterAutospacing="0"/>
        <w:jc w:val="center"/>
        <w:rPr>
          <w:rFonts w:hint="eastAsia"/>
          <w:b/>
          <w:color w:val="4D4F53"/>
          <w:spacing w:val="15"/>
          <w:sz w:val="36"/>
          <w:szCs w:val="28"/>
        </w:rPr>
      </w:pPr>
      <w:r w:rsidRPr="00B45F7D">
        <w:rPr>
          <w:rFonts w:hint="eastAsia"/>
          <w:b/>
          <w:color w:val="4D4F53"/>
          <w:spacing w:val="15"/>
          <w:sz w:val="36"/>
          <w:szCs w:val="28"/>
        </w:rPr>
        <w:t>（更新版）</w:t>
      </w:r>
    </w:p>
    <w:p w:rsidR="00B45F7D" w:rsidRPr="00B45F7D" w:rsidRDefault="00B45F7D" w:rsidP="00B45F7D">
      <w:pPr>
        <w:pStyle w:val="a5"/>
        <w:shd w:val="clear" w:color="auto" w:fill="FFFFFF"/>
        <w:snapToGrid w:val="0"/>
        <w:spacing w:before="0" w:beforeAutospacing="0" w:after="270" w:afterAutospacing="0"/>
        <w:rPr>
          <w:rFonts w:hint="eastAsia"/>
          <w:color w:val="4D4F53"/>
          <w:spacing w:val="15"/>
          <w:sz w:val="28"/>
          <w:szCs w:val="28"/>
        </w:rPr>
      </w:pPr>
      <w:r w:rsidRPr="00B45F7D">
        <w:rPr>
          <w:rFonts w:hint="eastAsia"/>
          <w:color w:val="4D4F53"/>
          <w:spacing w:val="15"/>
          <w:sz w:val="28"/>
          <w:szCs w:val="28"/>
        </w:rPr>
        <w:t xml:space="preserve">　　为指导高等学校做好秋冬季新冠肺炎疫情防控工作，压实高等学校防控主体责任，坚持人物同防、多病共防，落实“四早”防控措施，精准防控， 国家卫生健康委、教育部日前组织制定了本技术方案。</w:t>
      </w:r>
    </w:p>
    <w:p w:rsidR="00B45F7D" w:rsidRPr="00B45F7D" w:rsidRDefault="00B45F7D" w:rsidP="00B45F7D">
      <w:pPr>
        <w:pStyle w:val="a5"/>
        <w:shd w:val="clear" w:color="auto" w:fill="FFFFFF"/>
        <w:snapToGrid w:val="0"/>
        <w:spacing w:before="0" w:beforeAutospacing="0" w:after="270" w:afterAutospacing="0"/>
        <w:rPr>
          <w:rFonts w:hint="eastAsia"/>
          <w:color w:val="4D4F53"/>
          <w:spacing w:val="15"/>
          <w:sz w:val="28"/>
          <w:szCs w:val="28"/>
        </w:rPr>
      </w:pPr>
      <w:r w:rsidRPr="00B45F7D">
        <w:rPr>
          <w:rFonts w:hint="eastAsia"/>
          <w:color w:val="4D4F53"/>
          <w:spacing w:val="15"/>
          <w:sz w:val="28"/>
          <w:szCs w:val="28"/>
        </w:rPr>
        <w:t xml:space="preserve">　　一、开学前</w:t>
      </w:r>
    </w:p>
    <w:p w:rsidR="00B45F7D" w:rsidRPr="00B45F7D" w:rsidRDefault="00B45F7D" w:rsidP="00B45F7D">
      <w:pPr>
        <w:pStyle w:val="a5"/>
        <w:shd w:val="clear" w:color="auto" w:fill="FFFFFF"/>
        <w:snapToGrid w:val="0"/>
        <w:spacing w:before="0" w:beforeAutospacing="0" w:after="270" w:afterAutospacing="0"/>
        <w:rPr>
          <w:rFonts w:hint="eastAsia"/>
          <w:color w:val="4D4F53"/>
          <w:spacing w:val="15"/>
          <w:sz w:val="28"/>
          <w:szCs w:val="28"/>
        </w:rPr>
      </w:pPr>
      <w:r w:rsidRPr="00B45F7D">
        <w:rPr>
          <w:rFonts w:hint="eastAsia"/>
          <w:color w:val="4D4F53"/>
          <w:spacing w:val="15"/>
          <w:sz w:val="28"/>
          <w:szCs w:val="28"/>
        </w:rPr>
        <w:t xml:space="preserve">　　（一）学校的准备。</w:t>
      </w:r>
    </w:p>
    <w:p w:rsidR="00B45F7D" w:rsidRPr="00B45F7D" w:rsidRDefault="00B45F7D" w:rsidP="00B45F7D">
      <w:pPr>
        <w:pStyle w:val="a5"/>
        <w:shd w:val="clear" w:color="auto" w:fill="FFFFFF"/>
        <w:snapToGrid w:val="0"/>
        <w:spacing w:before="0" w:beforeAutospacing="0" w:after="270" w:afterAutospacing="0"/>
        <w:rPr>
          <w:rFonts w:hint="eastAsia"/>
          <w:color w:val="4D4F53"/>
          <w:spacing w:val="15"/>
          <w:sz w:val="28"/>
          <w:szCs w:val="28"/>
        </w:rPr>
      </w:pPr>
      <w:r w:rsidRPr="00B45F7D">
        <w:rPr>
          <w:rFonts w:hint="eastAsia"/>
          <w:color w:val="4D4F53"/>
          <w:spacing w:val="15"/>
          <w:sz w:val="28"/>
          <w:szCs w:val="28"/>
        </w:rPr>
        <w:t xml:space="preserve">　　1.常态化疫情防控下，按照教育部门复学复课有关规定，学校做好秋冬季节高发传染病的预防工作，师生和学校公共卫生安全得到切实保障后，周密安排学生返校报到，有序推进秋季开学工作。</w:t>
      </w:r>
    </w:p>
    <w:p w:rsidR="00B45F7D" w:rsidRPr="00B45F7D" w:rsidRDefault="00B45F7D" w:rsidP="00B45F7D">
      <w:pPr>
        <w:pStyle w:val="a5"/>
        <w:shd w:val="clear" w:color="auto" w:fill="FFFFFF"/>
        <w:snapToGrid w:val="0"/>
        <w:spacing w:before="0" w:beforeAutospacing="0" w:after="270" w:afterAutospacing="0"/>
        <w:rPr>
          <w:rFonts w:hint="eastAsia"/>
          <w:color w:val="4D4F53"/>
          <w:spacing w:val="15"/>
          <w:sz w:val="28"/>
          <w:szCs w:val="28"/>
        </w:rPr>
      </w:pPr>
      <w:r w:rsidRPr="00B45F7D">
        <w:rPr>
          <w:rFonts w:hint="eastAsia"/>
          <w:color w:val="4D4F53"/>
          <w:spacing w:val="15"/>
          <w:sz w:val="28"/>
          <w:szCs w:val="28"/>
        </w:rPr>
        <w:t xml:space="preserve">　　2.严格落实辖区党委和政府属地责任、行业部门主管责任、学校主体责任、个人和家庭自我管理责任。党委书记和校长是本单位疫情防控第一责任人，全面负责学校疫情防控的组织领导和责任落实，提前有序做好开学前学校疫情防控各项准备和工作安排。</w:t>
      </w:r>
    </w:p>
    <w:p w:rsidR="00B45F7D" w:rsidRPr="00B45F7D" w:rsidRDefault="00B45F7D" w:rsidP="00B45F7D">
      <w:pPr>
        <w:pStyle w:val="a5"/>
        <w:shd w:val="clear" w:color="auto" w:fill="FFFFFF"/>
        <w:snapToGrid w:val="0"/>
        <w:spacing w:before="0" w:beforeAutospacing="0" w:after="270" w:afterAutospacing="0"/>
        <w:rPr>
          <w:rFonts w:hint="eastAsia"/>
          <w:color w:val="4D4F53"/>
          <w:spacing w:val="15"/>
          <w:sz w:val="28"/>
          <w:szCs w:val="28"/>
        </w:rPr>
      </w:pPr>
      <w:r w:rsidRPr="00B45F7D">
        <w:rPr>
          <w:rFonts w:hint="eastAsia"/>
          <w:color w:val="4D4F53"/>
          <w:spacing w:val="15"/>
          <w:sz w:val="28"/>
          <w:szCs w:val="28"/>
        </w:rPr>
        <w:t xml:space="preserve">　　3. 建立完善疫情联防联控工作机制。教育部门与卫生健康行政部门加强指导，推动学校与疾控机构、就近定点医疗机构、社区卫生服务中心的沟通协调，配合属地街道（乡镇）、社区（村）等有关部门积极开展联防联控，卫生健康行政部门提供专业指导和人员培训服务，形成教育、卫生、学校、家庭与医疗机构、疾控机构“点对点”协作机制、监测预警与快速反应机制，做到业务指导、培训、巡查全覆盖。</w:t>
      </w:r>
    </w:p>
    <w:p w:rsidR="00B45F7D" w:rsidRPr="00B45F7D" w:rsidRDefault="00B45F7D" w:rsidP="00B45F7D">
      <w:pPr>
        <w:pStyle w:val="a5"/>
        <w:shd w:val="clear" w:color="auto" w:fill="FFFFFF"/>
        <w:snapToGrid w:val="0"/>
        <w:spacing w:before="0" w:beforeAutospacing="0" w:after="270" w:afterAutospacing="0"/>
        <w:rPr>
          <w:rFonts w:hint="eastAsia"/>
          <w:color w:val="4D4F53"/>
          <w:spacing w:val="15"/>
          <w:sz w:val="28"/>
          <w:szCs w:val="28"/>
        </w:rPr>
      </w:pPr>
      <w:r w:rsidRPr="00B45F7D">
        <w:rPr>
          <w:rFonts w:hint="eastAsia"/>
          <w:color w:val="4D4F53"/>
          <w:spacing w:val="15"/>
          <w:sz w:val="28"/>
          <w:szCs w:val="28"/>
        </w:rPr>
        <w:t xml:space="preserve">　　4.学校提前熟悉掌握当地医疗服务预案，根据本地区疫情防控形势和学生来源特点，制定具体防控方案和应急预案，细化各项防控措施。校医院、医务室等应当充分发挥联系疾控机构、医疗机构的纽带作用。学校开学前与属地社区、公安部门、医疗机构和疾控机构等做好对接，开展防控应急演练。</w:t>
      </w:r>
    </w:p>
    <w:p w:rsidR="00B45F7D" w:rsidRPr="00B45F7D" w:rsidRDefault="00B45F7D" w:rsidP="00B45F7D">
      <w:pPr>
        <w:pStyle w:val="a5"/>
        <w:shd w:val="clear" w:color="auto" w:fill="FFFFFF"/>
        <w:snapToGrid w:val="0"/>
        <w:spacing w:before="0" w:beforeAutospacing="0" w:after="270" w:afterAutospacing="0"/>
        <w:rPr>
          <w:rFonts w:hint="eastAsia"/>
          <w:color w:val="4D4F53"/>
          <w:spacing w:val="15"/>
          <w:sz w:val="28"/>
          <w:szCs w:val="28"/>
        </w:rPr>
      </w:pPr>
      <w:r w:rsidRPr="00B45F7D">
        <w:rPr>
          <w:rFonts w:hint="eastAsia"/>
          <w:color w:val="4D4F53"/>
          <w:spacing w:val="15"/>
          <w:sz w:val="28"/>
          <w:szCs w:val="28"/>
        </w:rPr>
        <w:t xml:space="preserve">　　5.提前做好消毒剂、口罩、手套等防疫物资储备。在学校内设立（临时）隔离室，位置相对独立，以备人员出现发热等症状</w:t>
      </w:r>
      <w:r w:rsidRPr="00B45F7D">
        <w:rPr>
          <w:rFonts w:hint="eastAsia"/>
          <w:color w:val="4D4F53"/>
          <w:spacing w:val="15"/>
          <w:sz w:val="28"/>
          <w:szCs w:val="28"/>
        </w:rPr>
        <w:lastRenderedPageBreak/>
        <w:t>时立即进行暂时隔离。安排专人负责学校卫生设施管理、卫生保障、监督落实等工作。培养学校卫生管理员、志愿者、宣传员等校园防控队伍。</w:t>
      </w:r>
    </w:p>
    <w:p w:rsidR="00B45F7D" w:rsidRPr="00B45F7D" w:rsidRDefault="00B45F7D" w:rsidP="00B45F7D">
      <w:pPr>
        <w:pStyle w:val="a5"/>
        <w:shd w:val="clear" w:color="auto" w:fill="FFFFFF"/>
        <w:snapToGrid w:val="0"/>
        <w:spacing w:before="0" w:beforeAutospacing="0" w:after="270" w:afterAutospacing="0"/>
        <w:rPr>
          <w:rFonts w:hint="eastAsia"/>
          <w:color w:val="4D4F53"/>
          <w:spacing w:val="15"/>
          <w:sz w:val="28"/>
          <w:szCs w:val="28"/>
        </w:rPr>
      </w:pPr>
      <w:r w:rsidRPr="00B45F7D">
        <w:rPr>
          <w:rFonts w:hint="eastAsia"/>
          <w:color w:val="4D4F53"/>
          <w:spacing w:val="15"/>
          <w:sz w:val="28"/>
          <w:szCs w:val="28"/>
        </w:rPr>
        <w:t xml:space="preserve">　　6.开学前对校园开展全面的环境卫生整治，包括教室、食堂、宿舍、图书馆等所有场所进行彻底的卫生清洁消毒，通风换气，对校园内使用的空调系统和公共区域物体表面进行预防性消毒处理。</w:t>
      </w:r>
    </w:p>
    <w:p w:rsidR="00B45F7D" w:rsidRPr="00B45F7D" w:rsidRDefault="00B45F7D" w:rsidP="00B45F7D">
      <w:pPr>
        <w:pStyle w:val="a5"/>
        <w:shd w:val="clear" w:color="auto" w:fill="FFFFFF"/>
        <w:snapToGrid w:val="0"/>
        <w:spacing w:before="0" w:beforeAutospacing="0" w:after="270" w:afterAutospacing="0"/>
        <w:rPr>
          <w:rFonts w:hint="eastAsia"/>
          <w:color w:val="4D4F53"/>
          <w:spacing w:val="15"/>
          <w:sz w:val="28"/>
          <w:szCs w:val="28"/>
        </w:rPr>
      </w:pPr>
      <w:r w:rsidRPr="00B45F7D">
        <w:rPr>
          <w:rFonts w:hint="eastAsia"/>
          <w:color w:val="4D4F53"/>
          <w:spacing w:val="15"/>
          <w:sz w:val="28"/>
          <w:szCs w:val="28"/>
        </w:rPr>
        <w:t xml:space="preserve">　　7.组织对教职员工及学生开展防控法规和制度、个人防护与消毒等知识和技能培训。及时关注教职员工和学生的心理状况，加强心理健康教育和疏导。</w:t>
      </w:r>
    </w:p>
    <w:p w:rsidR="00B45F7D" w:rsidRPr="00B45F7D" w:rsidRDefault="00B45F7D" w:rsidP="00B45F7D">
      <w:pPr>
        <w:pStyle w:val="a5"/>
        <w:shd w:val="clear" w:color="auto" w:fill="FFFFFF"/>
        <w:snapToGrid w:val="0"/>
        <w:spacing w:before="0" w:beforeAutospacing="0" w:after="270" w:afterAutospacing="0"/>
        <w:rPr>
          <w:rFonts w:hint="eastAsia"/>
          <w:color w:val="4D4F53"/>
          <w:spacing w:val="15"/>
          <w:sz w:val="28"/>
          <w:szCs w:val="28"/>
        </w:rPr>
      </w:pPr>
      <w:r w:rsidRPr="00B45F7D">
        <w:rPr>
          <w:rFonts w:hint="eastAsia"/>
          <w:color w:val="4D4F53"/>
          <w:spacing w:val="15"/>
          <w:sz w:val="28"/>
          <w:szCs w:val="28"/>
        </w:rPr>
        <w:t xml:space="preserve">　　8.做好新生入学防疫准备。做好预案和健康提示，开展新生和家长防疫知识宣传和防护指导。统一安排好新生接送、报到、注册等各环节的防控防护措施。</w:t>
      </w:r>
    </w:p>
    <w:p w:rsidR="00B45F7D" w:rsidRPr="00B45F7D" w:rsidRDefault="00B45F7D" w:rsidP="00B45F7D">
      <w:pPr>
        <w:pStyle w:val="a5"/>
        <w:shd w:val="clear" w:color="auto" w:fill="FFFFFF"/>
        <w:snapToGrid w:val="0"/>
        <w:spacing w:before="0" w:beforeAutospacing="0" w:after="270" w:afterAutospacing="0"/>
        <w:rPr>
          <w:rFonts w:hint="eastAsia"/>
          <w:color w:val="4D4F53"/>
          <w:spacing w:val="15"/>
          <w:sz w:val="28"/>
          <w:szCs w:val="28"/>
        </w:rPr>
      </w:pPr>
      <w:r w:rsidRPr="00B45F7D">
        <w:rPr>
          <w:rFonts w:hint="eastAsia"/>
          <w:color w:val="4D4F53"/>
          <w:spacing w:val="15"/>
          <w:sz w:val="28"/>
          <w:szCs w:val="28"/>
        </w:rPr>
        <w:t xml:space="preserve">　　（二）学生和教职员工的准备。</w:t>
      </w:r>
    </w:p>
    <w:p w:rsidR="00B45F7D" w:rsidRPr="00B45F7D" w:rsidRDefault="00B45F7D" w:rsidP="00B45F7D">
      <w:pPr>
        <w:pStyle w:val="a5"/>
        <w:shd w:val="clear" w:color="auto" w:fill="FFFFFF"/>
        <w:snapToGrid w:val="0"/>
        <w:spacing w:before="0" w:beforeAutospacing="0" w:after="270" w:afterAutospacing="0"/>
        <w:rPr>
          <w:rFonts w:hint="eastAsia"/>
          <w:color w:val="4D4F53"/>
          <w:spacing w:val="15"/>
          <w:sz w:val="28"/>
          <w:szCs w:val="28"/>
        </w:rPr>
      </w:pPr>
      <w:r w:rsidRPr="00B45F7D">
        <w:rPr>
          <w:rFonts w:hint="eastAsia"/>
          <w:color w:val="4D4F53"/>
          <w:spacing w:val="15"/>
          <w:sz w:val="28"/>
          <w:szCs w:val="28"/>
        </w:rPr>
        <w:t xml:space="preserve">　　9.做好自我健康监测，开学前进行连续14天每日体温测量，记录健康状况和活动轨迹，并如实上报学校。</w:t>
      </w:r>
    </w:p>
    <w:p w:rsidR="00B45F7D" w:rsidRPr="00B45F7D" w:rsidRDefault="00B45F7D" w:rsidP="00B45F7D">
      <w:pPr>
        <w:pStyle w:val="a5"/>
        <w:shd w:val="clear" w:color="auto" w:fill="FFFFFF"/>
        <w:snapToGrid w:val="0"/>
        <w:spacing w:before="0" w:beforeAutospacing="0" w:after="270" w:afterAutospacing="0"/>
        <w:rPr>
          <w:rFonts w:hint="eastAsia"/>
          <w:color w:val="4D4F53"/>
          <w:spacing w:val="15"/>
          <w:sz w:val="28"/>
          <w:szCs w:val="28"/>
        </w:rPr>
      </w:pPr>
      <w:r w:rsidRPr="00B45F7D">
        <w:rPr>
          <w:rFonts w:hint="eastAsia"/>
          <w:color w:val="4D4F53"/>
          <w:spacing w:val="15"/>
          <w:sz w:val="28"/>
          <w:szCs w:val="28"/>
        </w:rPr>
        <w:t xml:space="preserve">　　10.及时掌握学校的各项防控制度和本地及学校所在地的疫情形势、防控规定。掌握个人防护与消毒等知识和技能。注意合理作息，均衡营养，加强锻炼，返校前确保身体状况良好。</w:t>
      </w:r>
    </w:p>
    <w:p w:rsidR="00B45F7D" w:rsidRPr="00B45F7D" w:rsidRDefault="00B45F7D" w:rsidP="00B45F7D">
      <w:pPr>
        <w:pStyle w:val="a5"/>
        <w:shd w:val="clear" w:color="auto" w:fill="FFFFFF"/>
        <w:snapToGrid w:val="0"/>
        <w:spacing w:before="0" w:beforeAutospacing="0" w:after="270" w:afterAutospacing="0"/>
        <w:rPr>
          <w:rFonts w:hint="eastAsia"/>
          <w:color w:val="4D4F53"/>
          <w:spacing w:val="15"/>
          <w:sz w:val="28"/>
          <w:szCs w:val="28"/>
        </w:rPr>
      </w:pPr>
      <w:r w:rsidRPr="00B45F7D">
        <w:rPr>
          <w:rFonts w:hint="eastAsia"/>
          <w:color w:val="4D4F53"/>
          <w:spacing w:val="15"/>
          <w:sz w:val="28"/>
          <w:szCs w:val="28"/>
        </w:rPr>
        <w:t xml:space="preserve">　　11.学校正式确定和通知开学时间前，学生不得提前返校。来自中高风险地区的学生和教职员工返校时须向学校出示一周内的核酸检测报告。境外师生未接到学校通知一律不返校，返校时按照有关要求向学校出示核酸检测证明材料。</w:t>
      </w:r>
    </w:p>
    <w:p w:rsidR="00B45F7D" w:rsidRDefault="00B45F7D" w:rsidP="00B45F7D">
      <w:pPr>
        <w:pStyle w:val="a5"/>
        <w:shd w:val="clear" w:color="auto" w:fill="FFFFFF"/>
        <w:snapToGrid w:val="0"/>
        <w:spacing w:before="0" w:beforeAutospacing="0" w:after="270" w:afterAutospacing="0"/>
        <w:ind w:firstLine="585"/>
        <w:rPr>
          <w:rFonts w:hint="eastAsia"/>
          <w:color w:val="4D4F53"/>
          <w:spacing w:val="15"/>
          <w:sz w:val="28"/>
          <w:szCs w:val="28"/>
        </w:rPr>
      </w:pPr>
      <w:r w:rsidRPr="00B45F7D">
        <w:rPr>
          <w:rFonts w:hint="eastAsia"/>
          <w:color w:val="4D4F53"/>
          <w:spacing w:val="15"/>
          <w:sz w:val="28"/>
          <w:szCs w:val="28"/>
        </w:rPr>
        <w:t>二、返校途中</w:t>
      </w:r>
    </w:p>
    <w:p w:rsidR="00B45F7D" w:rsidRPr="00B45F7D" w:rsidRDefault="00B45F7D" w:rsidP="00B45F7D">
      <w:pPr>
        <w:pStyle w:val="a5"/>
        <w:shd w:val="clear" w:color="auto" w:fill="FFFFFF"/>
        <w:snapToGrid w:val="0"/>
        <w:spacing w:before="0" w:beforeAutospacing="0" w:after="270" w:afterAutospacing="0"/>
        <w:ind w:firstLine="585"/>
        <w:rPr>
          <w:rFonts w:hint="eastAsia"/>
          <w:color w:val="4D4F53"/>
          <w:spacing w:val="15"/>
          <w:sz w:val="28"/>
          <w:szCs w:val="28"/>
        </w:rPr>
      </w:pPr>
      <w:r w:rsidRPr="00B45F7D">
        <w:rPr>
          <w:rFonts w:hint="eastAsia"/>
          <w:color w:val="4D4F53"/>
          <w:spacing w:val="15"/>
          <w:sz w:val="28"/>
          <w:szCs w:val="28"/>
        </w:rPr>
        <w:t>（一）返校途中要随身携带足量的口罩、速干手消毒剂等个人防护用品，全程佩戴好口罩，做好手卫生。</w:t>
      </w:r>
    </w:p>
    <w:p w:rsidR="00B45F7D" w:rsidRPr="00B45F7D" w:rsidRDefault="00B45F7D" w:rsidP="00B45F7D">
      <w:pPr>
        <w:pStyle w:val="a5"/>
        <w:shd w:val="clear" w:color="auto" w:fill="FFFFFF"/>
        <w:snapToGrid w:val="0"/>
        <w:spacing w:before="0" w:beforeAutospacing="0" w:after="270" w:afterAutospacing="0"/>
        <w:rPr>
          <w:rFonts w:hint="eastAsia"/>
          <w:color w:val="4D4F53"/>
          <w:spacing w:val="15"/>
          <w:sz w:val="28"/>
          <w:szCs w:val="28"/>
        </w:rPr>
      </w:pPr>
      <w:r w:rsidRPr="00B45F7D">
        <w:rPr>
          <w:rFonts w:hint="eastAsia"/>
          <w:color w:val="4D4F53"/>
          <w:spacing w:val="15"/>
          <w:sz w:val="28"/>
          <w:szCs w:val="28"/>
        </w:rPr>
        <w:t xml:space="preserve">　　（二）在公共交通工具上尽量减少与其他人员交流，避免聚集，与同乘者尽量保持距离。尽量避免直接触摸门把手、电梯按钮等公共设施，接触后要及时洗手或用速干手消毒剂等擦拭清洁处理。</w:t>
      </w:r>
    </w:p>
    <w:p w:rsidR="00B45F7D" w:rsidRPr="00B45F7D" w:rsidRDefault="00B45F7D" w:rsidP="00B45F7D">
      <w:pPr>
        <w:pStyle w:val="a5"/>
        <w:shd w:val="clear" w:color="auto" w:fill="FFFFFF"/>
        <w:snapToGrid w:val="0"/>
        <w:spacing w:before="0" w:beforeAutospacing="0" w:after="270" w:afterAutospacing="0"/>
        <w:rPr>
          <w:rFonts w:hint="eastAsia"/>
          <w:color w:val="4D4F53"/>
          <w:spacing w:val="15"/>
          <w:sz w:val="28"/>
          <w:szCs w:val="28"/>
        </w:rPr>
      </w:pPr>
      <w:r w:rsidRPr="00B45F7D">
        <w:rPr>
          <w:rFonts w:hint="eastAsia"/>
          <w:color w:val="4D4F53"/>
          <w:spacing w:val="15"/>
          <w:sz w:val="28"/>
          <w:szCs w:val="28"/>
        </w:rPr>
        <w:lastRenderedPageBreak/>
        <w:t xml:space="preserve">　　（三）如返校途中身体出现发热、干咳、鼻塞、流涕、咽痛等症状应当及时就近就医，如在飞机、火车等公共交通工具上，应当主动配合乘务等工作人员进行健康监测、防疫管理等措施，并及时将有关情况报告学校。</w:t>
      </w:r>
    </w:p>
    <w:p w:rsidR="00B45F7D" w:rsidRPr="00B45F7D" w:rsidRDefault="00B45F7D" w:rsidP="00B45F7D">
      <w:pPr>
        <w:pStyle w:val="a5"/>
        <w:shd w:val="clear" w:color="auto" w:fill="FFFFFF"/>
        <w:snapToGrid w:val="0"/>
        <w:spacing w:before="0" w:beforeAutospacing="0" w:after="270" w:afterAutospacing="0"/>
        <w:rPr>
          <w:rFonts w:hint="eastAsia"/>
          <w:color w:val="4D4F53"/>
          <w:spacing w:val="15"/>
          <w:sz w:val="28"/>
          <w:szCs w:val="28"/>
        </w:rPr>
      </w:pPr>
      <w:r w:rsidRPr="00B45F7D">
        <w:rPr>
          <w:rFonts w:hint="eastAsia"/>
          <w:color w:val="4D4F53"/>
          <w:spacing w:val="15"/>
          <w:sz w:val="28"/>
          <w:szCs w:val="28"/>
        </w:rPr>
        <w:t xml:space="preserve">　　三、开学后</w:t>
      </w:r>
    </w:p>
    <w:p w:rsidR="00B45F7D" w:rsidRPr="00B45F7D" w:rsidRDefault="00B45F7D" w:rsidP="00B45F7D">
      <w:pPr>
        <w:pStyle w:val="a5"/>
        <w:shd w:val="clear" w:color="auto" w:fill="FFFFFF"/>
        <w:snapToGrid w:val="0"/>
        <w:spacing w:before="0" w:beforeAutospacing="0" w:after="270" w:afterAutospacing="0"/>
        <w:rPr>
          <w:rFonts w:hint="eastAsia"/>
          <w:color w:val="4D4F53"/>
          <w:spacing w:val="15"/>
          <w:sz w:val="28"/>
          <w:szCs w:val="28"/>
        </w:rPr>
      </w:pPr>
      <w:r w:rsidRPr="00B45F7D">
        <w:rPr>
          <w:rFonts w:hint="eastAsia"/>
          <w:color w:val="4D4F53"/>
          <w:spacing w:val="15"/>
          <w:sz w:val="28"/>
          <w:szCs w:val="28"/>
        </w:rPr>
        <w:t xml:space="preserve">　　（一）学校管理要求。</w:t>
      </w:r>
    </w:p>
    <w:p w:rsidR="00B45F7D" w:rsidRPr="00B45F7D" w:rsidRDefault="00B45F7D" w:rsidP="00B45F7D">
      <w:pPr>
        <w:pStyle w:val="a5"/>
        <w:shd w:val="clear" w:color="auto" w:fill="FFFFFF"/>
        <w:snapToGrid w:val="0"/>
        <w:spacing w:before="0" w:beforeAutospacing="0" w:after="270" w:afterAutospacing="0"/>
        <w:rPr>
          <w:rFonts w:hint="eastAsia"/>
          <w:color w:val="4D4F53"/>
          <w:spacing w:val="15"/>
          <w:sz w:val="28"/>
          <w:szCs w:val="28"/>
        </w:rPr>
      </w:pPr>
      <w:r w:rsidRPr="00B45F7D">
        <w:rPr>
          <w:rFonts w:hint="eastAsia"/>
          <w:color w:val="4D4F53"/>
          <w:spacing w:val="15"/>
          <w:sz w:val="28"/>
          <w:szCs w:val="28"/>
        </w:rPr>
        <w:t xml:space="preserve">　　1.严格日常管理。坚持落实学校传染病疫情报告制度、因病缺勤追踪登记制度等。每日掌握教职员工及学生动态，做好缺勤、早退、请假记录。加强流感等秋冬季高发传染病的监测、分析、预警、处置。以增强学生身体素质、健康体魄为出发点，重视学生健康素养和自我防护能力提升。开展经常性防疫培训、检查排查，将疫情防控作为学校日常管理的重要内容。</w:t>
      </w:r>
    </w:p>
    <w:p w:rsidR="00B45F7D" w:rsidRPr="00B45F7D" w:rsidRDefault="00B45F7D" w:rsidP="00B45F7D">
      <w:pPr>
        <w:pStyle w:val="a5"/>
        <w:shd w:val="clear" w:color="auto" w:fill="FFFFFF"/>
        <w:snapToGrid w:val="0"/>
        <w:spacing w:before="0" w:beforeAutospacing="0" w:after="270" w:afterAutospacing="0"/>
        <w:rPr>
          <w:rFonts w:hint="eastAsia"/>
          <w:color w:val="4D4F53"/>
          <w:spacing w:val="15"/>
          <w:sz w:val="28"/>
          <w:szCs w:val="28"/>
        </w:rPr>
      </w:pPr>
      <w:r w:rsidRPr="00B45F7D">
        <w:rPr>
          <w:rFonts w:hint="eastAsia"/>
          <w:color w:val="4D4F53"/>
          <w:spacing w:val="15"/>
          <w:sz w:val="28"/>
          <w:szCs w:val="28"/>
        </w:rPr>
        <w:t xml:space="preserve">　　2.聚集性活动管理。根据校园情况合理设置人员密集度，尽可能实施最小单元群体管理，以校区、专业、楼栋、年级、班级等为单位进行学习、生活、体育等活动。尽量开放教室、自习室、图书馆、体育场等公共空间。加强各类聚集性活动管理，大型室内聚集性活动非必要不组织。</w:t>
      </w:r>
    </w:p>
    <w:p w:rsidR="00B45F7D" w:rsidRPr="00B45F7D" w:rsidRDefault="00B45F7D" w:rsidP="00B45F7D">
      <w:pPr>
        <w:pStyle w:val="a5"/>
        <w:shd w:val="clear" w:color="auto" w:fill="FFFFFF"/>
        <w:snapToGrid w:val="0"/>
        <w:spacing w:before="0" w:beforeAutospacing="0" w:after="270" w:afterAutospacing="0"/>
        <w:rPr>
          <w:rFonts w:hint="eastAsia"/>
          <w:color w:val="4D4F53"/>
          <w:spacing w:val="15"/>
          <w:sz w:val="28"/>
          <w:szCs w:val="28"/>
        </w:rPr>
      </w:pPr>
      <w:r w:rsidRPr="00B45F7D">
        <w:rPr>
          <w:rFonts w:hint="eastAsia"/>
          <w:color w:val="4D4F53"/>
          <w:spacing w:val="15"/>
          <w:sz w:val="28"/>
          <w:szCs w:val="28"/>
        </w:rPr>
        <w:t xml:space="preserve">　　3.进出校登记制度。把好校门关，教职员工和学生入校时严格进行体温检测，查看健康码，保证入校人员身体状况健康。学校要加强对外卖配送和快递人员核查、登记与管理，合理设置快递收发点。</w:t>
      </w:r>
    </w:p>
    <w:p w:rsidR="00B45F7D" w:rsidRPr="00B45F7D" w:rsidRDefault="00B45F7D" w:rsidP="00B45F7D">
      <w:pPr>
        <w:pStyle w:val="a5"/>
        <w:shd w:val="clear" w:color="auto" w:fill="FFFFFF"/>
        <w:snapToGrid w:val="0"/>
        <w:spacing w:before="0" w:beforeAutospacing="0" w:after="270" w:afterAutospacing="0"/>
        <w:rPr>
          <w:rFonts w:hint="eastAsia"/>
          <w:color w:val="4D4F53"/>
          <w:spacing w:val="15"/>
          <w:sz w:val="28"/>
          <w:szCs w:val="28"/>
        </w:rPr>
      </w:pPr>
      <w:r w:rsidRPr="00B45F7D">
        <w:rPr>
          <w:rFonts w:hint="eastAsia"/>
          <w:color w:val="4D4F53"/>
          <w:spacing w:val="15"/>
          <w:sz w:val="28"/>
          <w:szCs w:val="28"/>
        </w:rPr>
        <w:t xml:space="preserve">　　4.教室卫生管理。加强室内通风换气，保持教室内卫生清洁，垃圾及时清理。对公共区域高频接触物体表面，如门把手、课桌椅、讲台、楼梯扶手、电梯按钮等，安排专人每日进行清洁消毒。如使用空调，应当保证空调系统供风安全。</w:t>
      </w:r>
    </w:p>
    <w:p w:rsidR="00B45F7D" w:rsidRPr="00B45F7D" w:rsidRDefault="00B45F7D" w:rsidP="00B45F7D">
      <w:pPr>
        <w:pStyle w:val="a5"/>
        <w:shd w:val="clear" w:color="auto" w:fill="FFFFFF"/>
        <w:snapToGrid w:val="0"/>
        <w:spacing w:before="0" w:beforeAutospacing="0" w:after="270" w:afterAutospacing="0"/>
        <w:rPr>
          <w:rFonts w:hint="eastAsia"/>
          <w:color w:val="4D4F53"/>
          <w:spacing w:val="15"/>
          <w:sz w:val="28"/>
          <w:szCs w:val="28"/>
        </w:rPr>
      </w:pPr>
      <w:r w:rsidRPr="00B45F7D">
        <w:rPr>
          <w:rFonts w:hint="eastAsia"/>
          <w:color w:val="4D4F53"/>
          <w:spacing w:val="15"/>
          <w:sz w:val="28"/>
          <w:szCs w:val="28"/>
        </w:rPr>
        <w:t xml:space="preserve">　　5.食堂卫生管理。采取错峰就餐，就餐排队时与他人保持安全距离。建立就餐、消毒等食品卫生管理台账。加强食材采购、存储、加工和销售等环节卫生安全管理，严格执行食品进货查验记录制度。做好就餐区域桌椅、地面及餐（饮）具和炊具的清洁消毒。餐余垃圾及时清理和收集。</w:t>
      </w:r>
    </w:p>
    <w:p w:rsidR="00B45F7D" w:rsidRPr="00B45F7D" w:rsidRDefault="00B45F7D" w:rsidP="00B45F7D">
      <w:pPr>
        <w:pStyle w:val="a5"/>
        <w:shd w:val="clear" w:color="auto" w:fill="FFFFFF"/>
        <w:snapToGrid w:val="0"/>
        <w:spacing w:before="0" w:beforeAutospacing="0" w:after="270" w:afterAutospacing="0"/>
        <w:rPr>
          <w:rFonts w:hint="eastAsia"/>
          <w:color w:val="4D4F53"/>
          <w:spacing w:val="15"/>
          <w:sz w:val="28"/>
          <w:szCs w:val="28"/>
        </w:rPr>
      </w:pPr>
      <w:r w:rsidRPr="00B45F7D">
        <w:rPr>
          <w:rFonts w:hint="eastAsia"/>
          <w:color w:val="4D4F53"/>
          <w:spacing w:val="15"/>
          <w:sz w:val="28"/>
          <w:szCs w:val="28"/>
        </w:rPr>
        <w:t xml:space="preserve">　　6.宿舍管理。学生宿舍严禁外来人员入内。安排专人负责宿舍的卫生管理和检查。学生在宿舍区不聚集、不串门。宿舍要勤</w:t>
      </w:r>
      <w:r w:rsidRPr="00B45F7D">
        <w:rPr>
          <w:rFonts w:hint="eastAsia"/>
          <w:color w:val="4D4F53"/>
          <w:spacing w:val="15"/>
          <w:sz w:val="28"/>
          <w:szCs w:val="28"/>
        </w:rPr>
        <w:lastRenderedPageBreak/>
        <w:t>通风、勤打扫，保持厕所清洁卫生，洗手设施运行良好。做好垃圾清理和日常公共区域消毒。</w:t>
      </w:r>
    </w:p>
    <w:p w:rsidR="00B45F7D" w:rsidRPr="00B45F7D" w:rsidRDefault="00B45F7D" w:rsidP="00B45F7D">
      <w:pPr>
        <w:pStyle w:val="a5"/>
        <w:shd w:val="clear" w:color="auto" w:fill="FFFFFF"/>
        <w:snapToGrid w:val="0"/>
        <w:spacing w:before="0" w:beforeAutospacing="0" w:after="270" w:afterAutospacing="0"/>
        <w:rPr>
          <w:rFonts w:hint="eastAsia"/>
          <w:color w:val="4D4F53"/>
          <w:spacing w:val="15"/>
          <w:sz w:val="28"/>
          <w:szCs w:val="28"/>
        </w:rPr>
      </w:pPr>
      <w:r w:rsidRPr="00B45F7D">
        <w:rPr>
          <w:rFonts w:hint="eastAsia"/>
          <w:color w:val="4D4F53"/>
          <w:spacing w:val="15"/>
          <w:sz w:val="28"/>
          <w:szCs w:val="28"/>
        </w:rPr>
        <w:t xml:space="preserve">　　7.工作人员防护措施。校（楼）门值守人员、清洁人员及食堂工作人员等工作期间应当佩戴口罩。食堂工作人员应当穿工作服并保持清洁，定期洗涤、消毒工作服。</w:t>
      </w:r>
    </w:p>
    <w:p w:rsidR="00B45F7D" w:rsidRPr="00B45F7D" w:rsidRDefault="00B45F7D" w:rsidP="00B45F7D">
      <w:pPr>
        <w:pStyle w:val="a5"/>
        <w:shd w:val="clear" w:color="auto" w:fill="FFFFFF"/>
        <w:snapToGrid w:val="0"/>
        <w:spacing w:before="0" w:beforeAutospacing="0" w:after="270" w:afterAutospacing="0"/>
        <w:rPr>
          <w:rFonts w:hint="eastAsia"/>
          <w:color w:val="4D4F53"/>
          <w:spacing w:val="15"/>
          <w:sz w:val="28"/>
          <w:szCs w:val="28"/>
        </w:rPr>
      </w:pPr>
      <w:r w:rsidRPr="00B45F7D">
        <w:rPr>
          <w:rFonts w:hint="eastAsia"/>
          <w:color w:val="4D4F53"/>
          <w:spacing w:val="15"/>
          <w:sz w:val="28"/>
          <w:szCs w:val="28"/>
        </w:rPr>
        <w:t xml:space="preserve">　　8.健康教育课堂。把传染病防控知识与技能等内容纳入入学教育。通过多种方式，提高师生、家长防病意识和自我防护能力。引导师生主动接种流感等疫苗。关注学生心理等问题，为师生提供心理健康咨询服务。</w:t>
      </w:r>
    </w:p>
    <w:p w:rsidR="00B45F7D" w:rsidRPr="00B45F7D" w:rsidRDefault="00B45F7D" w:rsidP="00B45F7D">
      <w:pPr>
        <w:pStyle w:val="a5"/>
        <w:shd w:val="clear" w:color="auto" w:fill="FFFFFF"/>
        <w:snapToGrid w:val="0"/>
        <w:spacing w:before="0" w:beforeAutospacing="0" w:after="270" w:afterAutospacing="0"/>
        <w:rPr>
          <w:rFonts w:hint="eastAsia"/>
          <w:color w:val="4D4F53"/>
          <w:spacing w:val="15"/>
          <w:sz w:val="28"/>
          <w:szCs w:val="28"/>
        </w:rPr>
      </w:pPr>
      <w:r w:rsidRPr="00B45F7D">
        <w:rPr>
          <w:rFonts w:hint="eastAsia"/>
          <w:color w:val="4D4F53"/>
          <w:spacing w:val="15"/>
          <w:sz w:val="28"/>
          <w:szCs w:val="28"/>
        </w:rPr>
        <w:t xml:space="preserve">　　（二）学生管理要求。</w:t>
      </w:r>
    </w:p>
    <w:p w:rsidR="00B45F7D" w:rsidRPr="00B45F7D" w:rsidRDefault="00B45F7D" w:rsidP="00B45F7D">
      <w:pPr>
        <w:pStyle w:val="a5"/>
        <w:shd w:val="clear" w:color="auto" w:fill="FFFFFF"/>
        <w:snapToGrid w:val="0"/>
        <w:spacing w:before="0" w:beforeAutospacing="0" w:after="270" w:afterAutospacing="0"/>
        <w:rPr>
          <w:rFonts w:hint="eastAsia"/>
          <w:color w:val="4D4F53"/>
          <w:spacing w:val="15"/>
          <w:sz w:val="28"/>
          <w:szCs w:val="28"/>
        </w:rPr>
      </w:pPr>
      <w:r w:rsidRPr="00B45F7D">
        <w:rPr>
          <w:rFonts w:hint="eastAsia"/>
          <w:color w:val="4D4F53"/>
          <w:spacing w:val="15"/>
          <w:sz w:val="28"/>
          <w:szCs w:val="28"/>
        </w:rPr>
        <w:t xml:space="preserve">　　1.学生到校时，应当按照学校相关规定安全有序报到。入校时接受体温检测，主动出示健康码，合格后方可入校。无特殊情况，尽量避免接送人员进入校区。</w:t>
      </w:r>
    </w:p>
    <w:p w:rsidR="00B45F7D" w:rsidRPr="00B45F7D" w:rsidRDefault="00B45F7D" w:rsidP="00B45F7D">
      <w:pPr>
        <w:pStyle w:val="a5"/>
        <w:shd w:val="clear" w:color="auto" w:fill="FFFFFF"/>
        <w:snapToGrid w:val="0"/>
        <w:spacing w:before="0" w:beforeAutospacing="0" w:after="270" w:afterAutospacing="0"/>
        <w:rPr>
          <w:rFonts w:hint="eastAsia"/>
          <w:color w:val="4D4F53"/>
          <w:spacing w:val="15"/>
          <w:sz w:val="28"/>
          <w:szCs w:val="28"/>
        </w:rPr>
      </w:pPr>
      <w:r w:rsidRPr="00B45F7D">
        <w:rPr>
          <w:rFonts w:hint="eastAsia"/>
          <w:color w:val="4D4F53"/>
          <w:spacing w:val="15"/>
          <w:sz w:val="28"/>
          <w:szCs w:val="28"/>
        </w:rPr>
        <w:t xml:space="preserve">　　2.在校期间，自觉按照学校规定进行健康监测。注意用眼卫生，积极参加体育锻炼。保持宿舍卫生清洁，做好个人卫生，定期晾晒、洗涤被褥及个人衣物。</w:t>
      </w:r>
    </w:p>
    <w:p w:rsidR="00B45F7D" w:rsidRPr="00B45F7D" w:rsidRDefault="00B45F7D" w:rsidP="00B45F7D">
      <w:pPr>
        <w:pStyle w:val="a5"/>
        <w:shd w:val="clear" w:color="auto" w:fill="FFFFFF"/>
        <w:snapToGrid w:val="0"/>
        <w:spacing w:before="0" w:beforeAutospacing="0" w:after="270" w:afterAutospacing="0"/>
        <w:rPr>
          <w:rFonts w:hint="eastAsia"/>
          <w:color w:val="4D4F53"/>
          <w:spacing w:val="15"/>
          <w:sz w:val="28"/>
          <w:szCs w:val="28"/>
        </w:rPr>
      </w:pPr>
      <w:r w:rsidRPr="00B45F7D">
        <w:rPr>
          <w:rFonts w:hint="eastAsia"/>
          <w:color w:val="4D4F53"/>
          <w:spacing w:val="15"/>
          <w:sz w:val="28"/>
          <w:szCs w:val="28"/>
        </w:rPr>
        <w:t xml:space="preserve">　　3.严格遵守学校进出管理规定，尽量减少出校，做到学习、生活空间相对固定，避免到人群聚集尤其是空气流动性差的场所，在公共场所保持社交距离。在校园内的学生和授课老师，可不戴口罩。</w:t>
      </w:r>
    </w:p>
    <w:p w:rsidR="00B45F7D" w:rsidRPr="00B45F7D" w:rsidRDefault="00B45F7D" w:rsidP="00B45F7D">
      <w:pPr>
        <w:pStyle w:val="a5"/>
        <w:shd w:val="clear" w:color="auto" w:fill="FFFFFF"/>
        <w:snapToGrid w:val="0"/>
        <w:spacing w:before="0" w:beforeAutospacing="0" w:after="270" w:afterAutospacing="0"/>
        <w:rPr>
          <w:rFonts w:hint="eastAsia"/>
          <w:color w:val="4D4F53"/>
          <w:spacing w:val="15"/>
          <w:sz w:val="28"/>
          <w:szCs w:val="28"/>
        </w:rPr>
      </w:pPr>
      <w:r w:rsidRPr="00B45F7D">
        <w:rPr>
          <w:rFonts w:hint="eastAsia"/>
          <w:color w:val="4D4F53"/>
          <w:spacing w:val="15"/>
          <w:sz w:val="28"/>
          <w:szCs w:val="28"/>
        </w:rPr>
        <w:t xml:space="preserve">　　四、应急处置</w:t>
      </w:r>
    </w:p>
    <w:p w:rsidR="00B45F7D" w:rsidRPr="00B45F7D" w:rsidRDefault="00B45F7D" w:rsidP="00B45F7D">
      <w:pPr>
        <w:pStyle w:val="a5"/>
        <w:shd w:val="clear" w:color="auto" w:fill="FFFFFF"/>
        <w:snapToGrid w:val="0"/>
        <w:spacing w:before="0" w:beforeAutospacing="0" w:after="270" w:afterAutospacing="0"/>
        <w:rPr>
          <w:rFonts w:hint="eastAsia"/>
          <w:color w:val="4D4F53"/>
          <w:spacing w:val="15"/>
          <w:sz w:val="28"/>
          <w:szCs w:val="28"/>
        </w:rPr>
      </w:pPr>
      <w:r w:rsidRPr="00B45F7D">
        <w:rPr>
          <w:rFonts w:hint="eastAsia"/>
          <w:color w:val="4D4F53"/>
          <w:spacing w:val="15"/>
          <w:sz w:val="28"/>
          <w:szCs w:val="28"/>
        </w:rPr>
        <w:t xml:space="preserve">　　（一）学校所在地区新冠肺炎疫情风险等级发生变化，应当按照当地疫情防控要求执行。</w:t>
      </w:r>
    </w:p>
    <w:p w:rsidR="00B45F7D" w:rsidRPr="00B45F7D" w:rsidRDefault="00B45F7D" w:rsidP="00B45F7D">
      <w:pPr>
        <w:pStyle w:val="a5"/>
        <w:shd w:val="clear" w:color="auto" w:fill="FFFFFF"/>
        <w:snapToGrid w:val="0"/>
        <w:spacing w:before="0" w:beforeAutospacing="0" w:after="270" w:afterAutospacing="0"/>
        <w:rPr>
          <w:rFonts w:hint="eastAsia"/>
          <w:color w:val="4D4F53"/>
          <w:spacing w:val="15"/>
          <w:sz w:val="28"/>
          <w:szCs w:val="28"/>
        </w:rPr>
      </w:pPr>
      <w:r w:rsidRPr="00B45F7D">
        <w:rPr>
          <w:rFonts w:hint="eastAsia"/>
          <w:color w:val="4D4F53"/>
          <w:spacing w:val="15"/>
          <w:sz w:val="28"/>
          <w:szCs w:val="28"/>
        </w:rPr>
        <w:t xml:space="preserve">　　（二）学生和教职员工如出现发热、干咳等症状，应当立即做好佩戴口罩等防护措施，学生应当及时报告辅导员，教职员工应当及时报告校医院。学校及时安排临时隔离室进行观察，由指定专人负责对隔离者进行健康状况监测及指导就诊。未设置校医院（医务室）的学校，应当就近前往社区或其他医疗机构进行相应处置。</w:t>
      </w:r>
    </w:p>
    <w:p w:rsidR="00B45F7D" w:rsidRPr="00B45F7D" w:rsidRDefault="00B45F7D" w:rsidP="00B45F7D">
      <w:pPr>
        <w:pStyle w:val="a5"/>
        <w:shd w:val="clear" w:color="auto" w:fill="FFFFFF"/>
        <w:snapToGrid w:val="0"/>
        <w:spacing w:before="0" w:beforeAutospacing="0" w:after="270" w:afterAutospacing="0"/>
        <w:rPr>
          <w:rFonts w:hint="eastAsia"/>
          <w:color w:val="4D4F53"/>
          <w:spacing w:val="15"/>
          <w:sz w:val="28"/>
          <w:szCs w:val="28"/>
        </w:rPr>
      </w:pPr>
      <w:r w:rsidRPr="00B45F7D">
        <w:rPr>
          <w:rFonts w:hint="eastAsia"/>
          <w:color w:val="4D4F53"/>
          <w:spacing w:val="15"/>
          <w:sz w:val="28"/>
          <w:szCs w:val="28"/>
        </w:rPr>
        <w:t xml:space="preserve">　　（三）如发现新冠肺炎疑似病例，学校应当立即启动应急处置机制，第一时间向辖区疾病预防控制机构报告，配合做好流行</w:t>
      </w:r>
      <w:r w:rsidRPr="00B45F7D">
        <w:rPr>
          <w:rFonts w:hint="eastAsia"/>
          <w:color w:val="4D4F53"/>
          <w:spacing w:val="15"/>
          <w:sz w:val="28"/>
          <w:szCs w:val="28"/>
        </w:rPr>
        <w:lastRenderedPageBreak/>
        <w:t>病学调查、密切接触者集中隔离医学观察和消毒等工作。对共同生活、学习的一般接触者要及时进行风险告知，如出现发热、干咳等症状时要及时就医。</w:t>
      </w:r>
    </w:p>
    <w:p w:rsidR="00B45F7D" w:rsidRPr="00B45F7D" w:rsidRDefault="00B45F7D" w:rsidP="00B45F7D">
      <w:pPr>
        <w:pStyle w:val="a5"/>
        <w:shd w:val="clear" w:color="auto" w:fill="FFFFFF"/>
        <w:snapToGrid w:val="0"/>
        <w:spacing w:before="0" w:beforeAutospacing="0" w:after="270" w:afterAutospacing="0"/>
        <w:rPr>
          <w:rFonts w:hint="eastAsia"/>
          <w:color w:val="4D4F53"/>
          <w:spacing w:val="15"/>
          <w:sz w:val="28"/>
          <w:szCs w:val="28"/>
        </w:rPr>
      </w:pPr>
      <w:r w:rsidRPr="00B45F7D">
        <w:rPr>
          <w:rFonts w:hint="eastAsia"/>
          <w:color w:val="4D4F53"/>
          <w:spacing w:val="15"/>
          <w:sz w:val="28"/>
          <w:szCs w:val="28"/>
        </w:rPr>
        <w:t xml:space="preserve">　　（四）学校对接受隔离医学观察的学生和教职员工，要做到排查、管控、督导、宣教、关爱“五个到位”。教职员工和学生病愈后，返校要查验由当地具备资质的医疗单位开具的复课证明。</w:t>
      </w:r>
    </w:p>
    <w:p w:rsidR="004358AB" w:rsidRPr="00B45F7D" w:rsidRDefault="004358AB" w:rsidP="00B45F7D">
      <w:pPr>
        <w:adjustRightInd/>
        <w:spacing w:line="220" w:lineRule="atLeast"/>
        <w:rPr>
          <w:sz w:val="28"/>
          <w:szCs w:val="28"/>
        </w:rPr>
      </w:pPr>
    </w:p>
    <w:sectPr w:rsidR="004358AB" w:rsidRPr="00B45F7D" w:rsidSect="004358AB">
      <w:pgSz w:w="11906" w:h="16838"/>
      <w:pgMar w:top="1440" w:right="1800" w:bottom="1440" w:left="1800" w:header="708" w:footer="708" w:gutter="0"/>
      <w:cols w:space="708"/>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14353" w:rsidRDefault="00C14353" w:rsidP="00B45F7D">
      <w:pPr>
        <w:spacing w:after="0"/>
      </w:pPr>
      <w:r>
        <w:separator/>
      </w:r>
    </w:p>
  </w:endnote>
  <w:endnote w:type="continuationSeparator" w:id="0">
    <w:p w:rsidR="00C14353" w:rsidRDefault="00C14353" w:rsidP="00B45F7D">
      <w:pPr>
        <w:spacing w:after="0"/>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微软雅黑">
    <w:panose1 w:val="020B0503020204020204"/>
    <w:charset w:val="86"/>
    <w:family w:val="swiss"/>
    <w:pitch w:val="variable"/>
    <w:sig w:usb0="80000287" w:usb1="280F3C52" w:usb2="00000016" w:usb3="00000000" w:csb0="0004001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14353" w:rsidRDefault="00C14353" w:rsidP="00B45F7D">
      <w:pPr>
        <w:spacing w:after="0"/>
      </w:pPr>
      <w:r>
        <w:separator/>
      </w:r>
    </w:p>
  </w:footnote>
  <w:footnote w:type="continuationSeparator" w:id="0">
    <w:p w:rsidR="00C14353" w:rsidRDefault="00C14353" w:rsidP="00B45F7D">
      <w:pPr>
        <w:spacing w:after="0"/>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720"/>
  <w:characterSpacingControl w:val="doNotCompress"/>
  <w:hdrShapeDefaults>
    <o:shapedefaults v:ext="edit" spidmax="6146"/>
  </w:hdrShapeDefaults>
  <w:footnotePr>
    <w:footnote w:id="-1"/>
    <w:footnote w:id="0"/>
  </w:footnotePr>
  <w:endnotePr>
    <w:endnote w:id="-1"/>
    <w:endnote w:id="0"/>
  </w:endnotePr>
  <w:compat>
    <w:useFELayout/>
  </w:compat>
  <w:rsids>
    <w:rsidRoot w:val="00D31D50"/>
    <w:rsid w:val="00323B43"/>
    <w:rsid w:val="003D37D8"/>
    <w:rsid w:val="00426133"/>
    <w:rsid w:val="004358AB"/>
    <w:rsid w:val="008B7726"/>
    <w:rsid w:val="00B45F7D"/>
    <w:rsid w:val="00B758E2"/>
    <w:rsid w:val="00C14353"/>
    <w:rsid w:val="00D31D50"/>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微软雅黑" w:hAnsiTheme="minorHAnsi" w:cstheme="minorBidi"/>
        <w:sz w:val="22"/>
        <w:szCs w:val="22"/>
        <w:lang w:val="en-US" w:eastAsia="zh-CN" w:bidi="ar-SA"/>
      </w:rPr>
    </w:rPrDefault>
    <w:pPrDefault>
      <w:pPr>
        <w:spacing w:after="200" w:line="220" w:lineRule="atLeas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23B43"/>
    <w:pPr>
      <w:adjustRightInd w:val="0"/>
      <w:snapToGrid w:val="0"/>
      <w:spacing w:line="240" w:lineRule="auto"/>
    </w:pPr>
    <w:rPr>
      <w:rFonts w:ascii="Tahoma" w:hAnsi="Tahoma"/>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semiHidden/>
    <w:unhideWhenUsed/>
    <w:rsid w:val="00B45F7D"/>
    <w:pPr>
      <w:pBdr>
        <w:bottom w:val="single" w:sz="6" w:space="1" w:color="auto"/>
      </w:pBdr>
      <w:tabs>
        <w:tab w:val="center" w:pos="4153"/>
        <w:tab w:val="right" w:pos="8306"/>
      </w:tabs>
      <w:jc w:val="center"/>
    </w:pPr>
    <w:rPr>
      <w:sz w:val="18"/>
      <w:szCs w:val="18"/>
    </w:rPr>
  </w:style>
  <w:style w:type="character" w:customStyle="1" w:styleId="Char">
    <w:name w:val="页眉 Char"/>
    <w:basedOn w:val="a0"/>
    <w:link w:val="a3"/>
    <w:uiPriority w:val="99"/>
    <w:semiHidden/>
    <w:rsid w:val="00B45F7D"/>
    <w:rPr>
      <w:rFonts w:ascii="Tahoma" w:hAnsi="Tahoma"/>
      <w:sz w:val="18"/>
      <w:szCs w:val="18"/>
    </w:rPr>
  </w:style>
  <w:style w:type="paragraph" w:styleId="a4">
    <w:name w:val="footer"/>
    <w:basedOn w:val="a"/>
    <w:link w:val="Char0"/>
    <w:uiPriority w:val="99"/>
    <w:semiHidden/>
    <w:unhideWhenUsed/>
    <w:rsid w:val="00B45F7D"/>
    <w:pPr>
      <w:tabs>
        <w:tab w:val="center" w:pos="4153"/>
        <w:tab w:val="right" w:pos="8306"/>
      </w:tabs>
    </w:pPr>
    <w:rPr>
      <w:sz w:val="18"/>
      <w:szCs w:val="18"/>
    </w:rPr>
  </w:style>
  <w:style w:type="character" w:customStyle="1" w:styleId="Char0">
    <w:name w:val="页脚 Char"/>
    <w:basedOn w:val="a0"/>
    <w:link w:val="a4"/>
    <w:uiPriority w:val="99"/>
    <w:semiHidden/>
    <w:rsid w:val="00B45F7D"/>
    <w:rPr>
      <w:rFonts w:ascii="Tahoma" w:hAnsi="Tahoma"/>
      <w:sz w:val="18"/>
      <w:szCs w:val="18"/>
    </w:rPr>
  </w:style>
  <w:style w:type="paragraph" w:styleId="a5">
    <w:name w:val="Normal (Web)"/>
    <w:basedOn w:val="a"/>
    <w:uiPriority w:val="99"/>
    <w:semiHidden/>
    <w:unhideWhenUsed/>
    <w:rsid w:val="00B45F7D"/>
    <w:pPr>
      <w:adjustRightInd/>
      <w:snapToGrid/>
      <w:spacing w:before="100" w:beforeAutospacing="1" w:after="100" w:afterAutospacing="1"/>
    </w:pPr>
    <w:rPr>
      <w:rFonts w:ascii="宋体" w:eastAsia="宋体" w:hAnsi="宋体" w:cs="宋体"/>
      <w:sz w:val="24"/>
      <w:szCs w:val="24"/>
    </w:rPr>
  </w:style>
</w:styles>
</file>

<file path=word/webSettings.xml><?xml version="1.0" encoding="utf-8"?>
<w:webSettings xmlns:r="http://schemas.openxmlformats.org/officeDocument/2006/relationships" xmlns:w="http://schemas.openxmlformats.org/wordprocessingml/2006/main">
  <w:divs>
    <w:div w:id="7429947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5</Pages>
  <Words>459</Words>
  <Characters>2621</Characters>
  <Application>Microsoft Office Word</Application>
  <DocSecurity>0</DocSecurity>
  <Lines>21</Lines>
  <Paragraphs>6</Paragraphs>
  <ScaleCrop>false</ScaleCrop>
  <Company/>
  <LinksUpToDate>false</LinksUpToDate>
  <CharactersWithSpaces>3074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good</cp:lastModifiedBy>
  <cp:revision>2</cp:revision>
  <dcterms:created xsi:type="dcterms:W3CDTF">2008-09-11T17:20:00Z</dcterms:created>
  <dcterms:modified xsi:type="dcterms:W3CDTF">2020-08-27T01:27:00Z</dcterms:modified>
</cp:coreProperties>
</file>