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60" w:firstLineChars="350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齐齐哈尔医学院</w:t>
      </w:r>
      <w:r>
        <w:rPr>
          <w:sz w:val="36"/>
          <w:szCs w:val="36"/>
        </w:rPr>
        <w:t>教材选用论</w:t>
      </w:r>
      <w:r>
        <w:rPr>
          <w:rFonts w:hint="eastAsia"/>
          <w:sz w:val="36"/>
          <w:szCs w:val="36"/>
        </w:rPr>
        <w:t>证</w:t>
      </w:r>
      <w:r>
        <w:rPr>
          <w:sz w:val="36"/>
          <w:szCs w:val="36"/>
        </w:rPr>
        <w:t>表</w:t>
      </w:r>
    </w:p>
    <w:p>
      <w:r>
        <w:rPr>
          <w:rFonts w:hint="eastAsia" w:ascii="仿宋" w:hAnsi="仿宋" w:eastAsia="仿宋"/>
          <w:sz w:val="28"/>
          <w:szCs w:val="28"/>
        </w:rPr>
        <w:t>学院（部）名称：</w:t>
      </w:r>
    </w:p>
    <w:tbl>
      <w:tblPr>
        <w:tblStyle w:val="5"/>
        <w:tblW w:w="8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984"/>
        <w:gridCol w:w="851"/>
        <w:gridCol w:w="992"/>
        <w:gridCol w:w="425"/>
        <w:gridCol w:w="975"/>
        <w:gridCol w:w="1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980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课程名称</w:t>
            </w:r>
          </w:p>
        </w:tc>
        <w:tc>
          <w:tcPr>
            <w:tcW w:w="1984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学时</w:t>
            </w:r>
          </w:p>
        </w:tc>
        <w:tc>
          <w:tcPr>
            <w:tcW w:w="992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00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课程性质</w:t>
            </w:r>
          </w:p>
        </w:tc>
        <w:tc>
          <w:tcPr>
            <w:tcW w:w="1193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98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教材</w:t>
            </w:r>
            <w:r>
              <w:rPr>
                <w:rFonts w:ascii="仿宋" w:hAnsi="仿宋" w:eastAsia="仿宋"/>
                <w:sz w:val="28"/>
                <w:szCs w:val="28"/>
              </w:rPr>
              <w:t>名称</w:t>
            </w:r>
          </w:p>
        </w:tc>
        <w:tc>
          <w:tcPr>
            <w:tcW w:w="6420" w:type="dxa"/>
            <w:gridSpan w:val="6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98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主编</w:t>
            </w:r>
          </w:p>
        </w:tc>
        <w:tc>
          <w:tcPr>
            <w:tcW w:w="2835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出版社</w:t>
            </w:r>
          </w:p>
        </w:tc>
        <w:tc>
          <w:tcPr>
            <w:tcW w:w="2168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98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出版时间</w:t>
            </w:r>
          </w:p>
        </w:tc>
        <w:tc>
          <w:tcPr>
            <w:tcW w:w="2835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版次</w:t>
            </w:r>
          </w:p>
        </w:tc>
        <w:tc>
          <w:tcPr>
            <w:tcW w:w="2168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98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教材</w:t>
            </w:r>
            <w:r>
              <w:rPr>
                <w:rFonts w:ascii="仿宋" w:hAnsi="仿宋" w:eastAsia="仿宋"/>
                <w:sz w:val="28"/>
                <w:szCs w:val="28"/>
              </w:rPr>
              <w:t>类别</w:t>
            </w:r>
          </w:p>
        </w:tc>
        <w:tc>
          <w:tcPr>
            <w:tcW w:w="6420" w:type="dxa"/>
            <w:gridSpan w:val="6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8400" w:type="dxa"/>
            <w:gridSpan w:val="7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教研室</w:t>
            </w:r>
            <w:r>
              <w:rPr>
                <w:rFonts w:ascii="仿宋" w:hAnsi="仿宋" w:eastAsia="仿宋"/>
                <w:sz w:val="28"/>
                <w:szCs w:val="28"/>
              </w:rPr>
              <w:t>对新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选用</w:t>
            </w:r>
            <w:r>
              <w:rPr>
                <w:rFonts w:ascii="仿宋" w:hAnsi="仿宋" w:eastAsia="仿宋"/>
                <w:sz w:val="28"/>
                <w:szCs w:val="28"/>
              </w:rPr>
              <w:t>教材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的论证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（可另附页）</w:t>
            </w:r>
            <w:r>
              <w:rPr>
                <w:rFonts w:ascii="仿宋" w:hAnsi="仿宋" w:eastAsia="仿宋"/>
                <w:sz w:val="28"/>
                <w:szCs w:val="28"/>
              </w:rPr>
              <w:t>：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教研室</w:t>
            </w:r>
            <w:r>
              <w:rPr>
                <w:rFonts w:ascii="仿宋" w:hAnsi="仿宋" w:eastAsia="仿宋"/>
                <w:sz w:val="28"/>
                <w:szCs w:val="28"/>
              </w:rPr>
              <w:t>主任：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00" w:type="dxa"/>
            <w:gridSpan w:val="7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二级学院</w:t>
            </w:r>
            <w:r>
              <w:rPr>
                <w:rFonts w:ascii="仿宋" w:hAnsi="仿宋" w:eastAsia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部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学术</w:t>
            </w:r>
            <w:r>
              <w:rPr>
                <w:rFonts w:ascii="仿宋" w:hAnsi="仿宋" w:eastAsia="仿宋"/>
                <w:sz w:val="28"/>
                <w:szCs w:val="28"/>
              </w:rPr>
              <w:t>委员会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  <w:r>
              <w:rPr>
                <w:rFonts w:ascii="仿宋" w:hAnsi="仿宋" w:eastAsia="仿宋"/>
                <w:sz w:val="28"/>
                <w:szCs w:val="28"/>
              </w:rPr>
              <w:t>：</w:t>
            </w:r>
          </w:p>
          <w:p>
            <w:pPr>
              <w:ind w:firstLine="3500" w:firstLineChars="1250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ind w:firstLine="3500" w:firstLineChars="125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签字</w:t>
            </w:r>
            <w:r>
              <w:rPr>
                <w:rFonts w:ascii="仿宋" w:hAnsi="仿宋" w:eastAsia="仿宋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日期</w:t>
            </w:r>
            <w:r>
              <w:rPr>
                <w:rFonts w:ascii="仿宋" w:hAnsi="仿宋" w:eastAsia="仿宋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400" w:type="dxa"/>
            <w:gridSpan w:val="7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教务处意见</w:t>
            </w:r>
          </w:p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签字</w:t>
            </w:r>
            <w:r>
              <w:rPr>
                <w:rFonts w:ascii="仿宋" w:hAnsi="仿宋" w:eastAsia="仿宋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日期</w:t>
            </w:r>
            <w:r>
              <w:rPr>
                <w:rFonts w:ascii="仿宋" w:hAnsi="仿宋" w:eastAsia="仿宋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</w:trPr>
        <w:tc>
          <w:tcPr>
            <w:tcW w:w="8400" w:type="dxa"/>
            <w:gridSpan w:val="7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学院教材</w:t>
            </w:r>
            <w:r>
              <w:rPr>
                <w:rFonts w:ascii="仿宋" w:hAnsi="仿宋" w:eastAsia="仿宋"/>
                <w:sz w:val="28"/>
                <w:szCs w:val="28"/>
              </w:rPr>
              <w:t>委员会意见：</w:t>
            </w:r>
          </w:p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</w:p>
          <w:p>
            <w:pPr>
              <w:ind w:firstLine="3780" w:firstLineChars="135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签字</w:t>
            </w:r>
            <w:r>
              <w:rPr>
                <w:rFonts w:ascii="仿宋" w:hAnsi="仿宋" w:eastAsia="仿宋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日期</w:t>
            </w:r>
            <w:r>
              <w:rPr>
                <w:rFonts w:ascii="仿宋" w:hAnsi="仿宋" w:eastAsia="仿宋"/>
                <w:sz w:val="28"/>
                <w:szCs w:val="28"/>
              </w:rPr>
              <w:t>：</w:t>
            </w:r>
          </w:p>
        </w:tc>
      </w:tr>
    </w:tbl>
    <w:p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注</w:t>
      </w:r>
      <w:r>
        <w:rPr>
          <w:sz w:val="21"/>
          <w:szCs w:val="21"/>
        </w:rPr>
        <w:t>：</w:t>
      </w:r>
      <w:r>
        <w:rPr>
          <w:rFonts w:hint="eastAsia"/>
          <w:sz w:val="21"/>
          <w:szCs w:val="21"/>
        </w:rPr>
        <w:t>1、课程性质：选修课</w:t>
      </w:r>
      <w:r>
        <w:rPr>
          <w:sz w:val="21"/>
          <w:szCs w:val="21"/>
        </w:rPr>
        <w:t>、必修课</w:t>
      </w:r>
    </w:p>
    <w:p>
      <w:pPr>
        <w:ind w:firstLine="420" w:firstLineChars="200"/>
        <w:rPr>
          <w:rFonts w:hint="eastAsia"/>
          <w:sz w:val="21"/>
          <w:szCs w:val="21"/>
        </w:rPr>
      </w:pPr>
      <w:r>
        <w:rPr>
          <w:sz w:val="21"/>
          <w:szCs w:val="21"/>
        </w:rPr>
        <w:t>2</w:t>
      </w:r>
      <w:r>
        <w:rPr>
          <w:rFonts w:hint="eastAsia"/>
          <w:sz w:val="21"/>
          <w:szCs w:val="21"/>
        </w:rPr>
        <w:t>、教材</w:t>
      </w:r>
      <w:r>
        <w:rPr>
          <w:sz w:val="21"/>
          <w:szCs w:val="21"/>
        </w:rPr>
        <w:t>类别</w:t>
      </w:r>
      <w:r>
        <w:rPr>
          <w:rFonts w:hint="eastAsia"/>
          <w:sz w:val="21"/>
          <w:szCs w:val="21"/>
        </w:rPr>
        <w:t>：教育部</w:t>
      </w:r>
      <w:r>
        <w:rPr>
          <w:sz w:val="21"/>
          <w:szCs w:val="21"/>
        </w:rPr>
        <w:t>规划教材、卫计委规划教材、百佳出版社教材</w:t>
      </w:r>
      <w:r>
        <w:rPr>
          <w:rFonts w:hint="eastAsia"/>
          <w:sz w:val="21"/>
          <w:szCs w:val="21"/>
        </w:rPr>
        <w:t>、</w:t>
      </w:r>
      <w:r>
        <w:rPr>
          <w:sz w:val="21"/>
          <w:szCs w:val="21"/>
        </w:rPr>
        <w:t>协编教材、自编教材、</w:t>
      </w:r>
      <w:r>
        <w:rPr>
          <w:rFonts w:hint="eastAsia"/>
          <w:sz w:val="21"/>
          <w:szCs w:val="21"/>
        </w:rPr>
        <w:t>教辅资料</w:t>
      </w:r>
      <w:r>
        <w:rPr>
          <w:sz w:val="21"/>
          <w:szCs w:val="21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26"/>
    <w:rsid w:val="000C52B9"/>
    <w:rsid w:val="00250114"/>
    <w:rsid w:val="002E672D"/>
    <w:rsid w:val="007A0A80"/>
    <w:rsid w:val="009A5DCB"/>
    <w:rsid w:val="009E217D"/>
    <w:rsid w:val="00BA5826"/>
    <w:rsid w:val="00C24667"/>
    <w:rsid w:val="35924363"/>
    <w:rsid w:val="64F8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nhideWhenUsed/>
    <w:qFormat/>
    <w:uiPriority w:val="99"/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批注框文本 字符"/>
    <w:basedOn w:val="3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</Words>
  <Characters>268</Characters>
  <Lines>2</Lines>
  <Paragraphs>1</Paragraphs>
  <TotalTime>70</TotalTime>
  <ScaleCrop>false</ScaleCrop>
  <LinksUpToDate>false</LinksUpToDate>
  <CharactersWithSpaces>314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2017-06-16T07:48:00Z</dcterms:created>
  <dc:creator>Administrator</dc:creator>
  <cp:lastModifiedBy>陈海峰</cp:lastModifiedBy>
  <cp:lastPrinted>2017-06-16T08:01:00Z</cp:lastPrinted>
  <dcterms:modified xsi:type="dcterms:W3CDTF">2018-11-30T02:32:45Z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